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1606" w:firstLineChars="5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现观庄严论（略义） 02课 初稿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下面辅导《现观庄严论》略义。前面已经讲了八事，今天讲七十义。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在七十义中，首先是表示遍智的十法：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对遍智即佛陀智慧的表示有十种法。上次也讲了，不讲遍智的本体，而从它的表示法来讲，它的因、所缘等等方面进行表示，就好像对于眼识的表示一样，是通过对境的蓝色或者柱子这方面做表示。有这样一种必要性，便于通达的原因，所以通过十法也可以对遍智进行全面了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一、发心：以希求或者向往他利为因而引发，并以相应希求菩提果位为助伴的大乘殊胜意识，是大乘发心的法相。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发心是成佛的第一因，如果我们要成就遍智，最初必须要发心，有了发心才可以进一步地修行成佛。如果最初没有发广大心，怎么样修行、怎么样精进，都没办法真正和大乘道相应，如果没有和因相应，果更慢，更加没办法获得。所以第一个因就是发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发心有两种体相，第一个是“以希求或者向往他利为因而引发”，主要是因相，后面是助伴之缘。后面讲的时候，也会提到主要是通过大悲来缘众生，通过智慧来缘佛果。我们要发心求菩提的主因绝对是希求、向往他利，想要利益一切有情，让有情获得增上生、决定胜，让有情从轮回当中出离，获得佛果的殊胜想，利益众生的殊胜意乐，有这样一种因产生，所以是一个主要的因。如果说“我要成佛”，这个不一定是真正的相。所以第一个主要的问题就是要相合于他利，想要希求或者想要利他为因而引发。并且“以相应</w:t>
      </w:r>
      <w:bookmarkStart w:id="0" w:name="_Hlk112925851"/>
      <w:r>
        <w:rPr>
          <w:rFonts w:hint="eastAsia" w:ascii="楷体" w:hAnsi="楷体"/>
          <w:szCs w:val="28"/>
        </w:rPr>
        <w:t>希求菩提果位为助伴</w:t>
      </w:r>
      <w:bookmarkEnd w:id="0"/>
      <w:r>
        <w:rPr>
          <w:rFonts w:hint="eastAsia" w:ascii="楷体" w:hAnsi="楷体"/>
          <w:szCs w:val="28"/>
        </w:rPr>
        <w:t>”，为了度化众生的缘故，自己希求成佛，是为了利他的缘故自己希求成佛。这样次第</w:t>
      </w:r>
      <w:r>
        <w:rPr>
          <w:rFonts w:hint="eastAsia" w:ascii="楷体" w:hAnsi="楷体"/>
          <w:szCs w:val="28"/>
          <w:lang w:eastAsia="zh-CN"/>
        </w:rPr>
        <w:t>地</w:t>
      </w:r>
      <w:r>
        <w:rPr>
          <w:rFonts w:hint="eastAsia" w:ascii="楷体" w:hAnsi="楷体"/>
          <w:szCs w:val="28"/>
        </w:rPr>
        <w:t>讲</w:t>
      </w:r>
      <w:r>
        <w:rPr>
          <w:rFonts w:hint="eastAsia" w:ascii="楷体" w:hAnsi="楷体"/>
          <w:szCs w:val="28"/>
          <w:lang w:eastAsia="zh-CN"/>
        </w:rPr>
        <w:t>，</w:t>
      </w:r>
      <w:r>
        <w:rPr>
          <w:rFonts w:hint="eastAsia" w:ascii="楷体" w:hAnsi="楷体"/>
          <w:szCs w:val="28"/>
        </w:rPr>
        <w:t>不能够紊乱、不能够颠倒，是为利益众生而成佛，而不是为了我成佛而去利益众生。这二者之间好像是一样，但真正从意义上讲不一样。所以在这个因引发之后，希求菩提果位为助伴的大乘殊胜意识，是大乘发心的体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如果就本体而分，则可分为愿菩提心和行菩提心两种；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szCs w:val="28"/>
        </w:rPr>
        <w:t>如果从菩提心的本体</w:t>
      </w:r>
      <w:r>
        <w:rPr>
          <w:rFonts w:hint="eastAsia" w:ascii="楷体" w:hAnsi="楷体"/>
          <w:szCs w:val="28"/>
          <w:lang w:eastAsia="zh-CN"/>
        </w:rPr>
        <w:t>而分</w:t>
      </w:r>
      <w:r>
        <w:rPr>
          <w:rFonts w:hint="eastAsia" w:ascii="楷体" w:hAnsi="楷体"/>
          <w:szCs w:val="28"/>
        </w:rPr>
        <w:t>，可以分为愿心和行心两种分类。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如果以比喻而分，则可分为二十二种。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szCs w:val="28"/>
        </w:rPr>
        <w:t>如果通过比喻而分，可以分为二十二种菩提心。这在很多地方讲过，主要出自于经典当中，后面在《现观庄严论》当中讲了二十二种，如地、金、月、火，还有后面的山王等等，还有《大乘经庄严论》中“发菩提心品”也讲了二十二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其界限，是从小资粮道直至佛地之间。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发菩提心是从小资粮道开始安立，生起无违的世俗菩提心，直至佛地。这个“佛地”，有些地方讲是十一地，有些地方讲所谓的“佛地”，把第十地安立为佛地。按照麦彭仁波切等的观点，所谓的佛地是讲十地，就不能直接从佛地的名词上去理解是十一地，但有些大德解释佛地，就是讲无学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二、教授：对于获得大乘发心之义的方法，能够无有错谬地演说的能诠语，便是大乘教授的法相。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hint="eastAsia" w:ascii="楷体" w:hAnsi="楷体"/>
          <w:szCs w:val="28"/>
        </w:rPr>
      </w:pPr>
      <w:r>
        <w:rPr>
          <w:rFonts w:hint="eastAsia" w:ascii="楷体" w:hAnsi="楷体"/>
          <w:szCs w:val="28"/>
        </w:rPr>
        <w:t>所谓的教授也叫教言，或者有的时候叫窍诀。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“对于获得大乘发心之义的方法”“无有错谬地演说的能诠语”，这方面就是“大乘教授的法相”。我们要发心，怎么样获得发心的意义？怎么样去了知发心的意义？如果按照自己的分别念是没办法通达的，必须要依止佛、菩萨，还有上师、殊胜善知识等等，他们来给我们介绍，来给我们传教授，然后我们自己才能够真正无误地观修作意。所以这种能诠语就是大乘教授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这个教授在《经庄严论》中也讲过，它有两类：一个是从来没有得过教授，第一次给他讲，第一次学习，这个也是一种教授；还有一个是以前听过，再一次重复，一而再而三地给他讲，这个也是一种教授，有两种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0" w:firstLineChars="0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szCs w:val="28"/>
        </w:rPr>
        <w:t xml:space="preserve"> </w:t>
      </w:r>
      <w:r>
        <w:rPr>
          <w:rFonts w:ascii="楷体" w:hAnsi="楷体"/>
          <w:szCs w:val="28"/>
        </w:rPr>
        <w:t xml:space="preserve">   </w:t>
      </w:r>
      <w:r>
        <w:rPr>
          <w:rFonts w:hint="eastAsia" w:ascii="楷体" w:hAnsi="楷体"/>
          <w:b/>
          <w:bCs/>
          <w:szCs w:val="28"/>
        </w:rPr>
        <w:t>以对境而分，可分为十种。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通过对境来讲有十种。后面“义”当中很明显看到十种说法，但是它里面有二谛，世俗谛、胜义谛，通过四谛、三宝等等方面进行宣讲。所以“以对境而分，可分为十种”。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其界限，相似的（教授），是从未入道（开始；一般的教授，是从资粮道）直至佛地之间。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上师</w:t>
      </w:r>
      <w:r>
        <w:rPr>
          <w:rFonts w:hint="eastAsia" w:ascii="楷体" w:hAnsi="楷体"/>
          <w:szCs w:val="28"/>
          <w:lang w:eastAsia="zh-CN"/>
        </w:rPr>
        <w:t>讲的是</w:t>
      </w:r>
      <w:r>
        <w:rPr>
          <w:rFonts w:hint="eastAsia" w:ascii="楷体" w:hAnsi="楷体"/>
          <w:szCs w:val="28"/>
        </w:rPr>
        <w:t>通过接受者和讲教授的人两方面来讲的。从接受教授的人、从对境方面来看，接受教授的修行者来讲，从未入道乃至于十地边际都有，没入道的要得教授，十地菩萨也要听教授，这个方面从听教授的侧面讲。如果从讲教授进行观察，“相似的教授是从未入道开始”，上师解释</w:t>
      </w:r>
      <w:r>
        <w:rPr>
          <w:rFonts w:hint="eastAsia" w:ascii="楷体" w:hAnsi="楷体"/>
          <w:szCs w:val="28"/>
          <w:lang w:eastAsia="zh-CN"/>
        </w:rPr>
        <w:t>是</w:t>
      </w:r>
      <w:r>
        <w:rPr>
          <w:rFonts w:hint="eastAsia" w:ascii="楷体" w:hAnsi="楷体"/>
          <w:szCs w:val="28"/>
        </w:rPr>
        <w:t>有些还没有入道的人，也可以相似地讲解教授。一般的教授从资粮道开始至佛地之间，是可以给予教授的。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三、抉择分【大乘加行道】：在大乘资粮道之后生起的，为胜解行地所摄的，具备五种差别法【特征】的现观，即为抉择分的法相。可分为四种。</w:t>
      </w:r>
      <w:bookmarkStart w:id="1" w:name="_Hlk112934750"/>
      <w:r>
        <w:rPr>
          <w:rFonts w:hint="eastAsia" w:ascii="楷体" w:hAnsi="楷体"/>
          <w:b/>
          <w:bCs/>
          <w:szCs w:val="28"/>
        </w:rPr>
        <w:t>其界限唯在加行道</w:t>
      </w:r>
      <w:bookmarkEnd w:id="1"/>
      <w:r>
        <w:rPr>
          <w:rFonts w:hint="eastAsia" w:ascii="楷体" w:hAnsi="楷体"/>
          <w:b/>
          <w:bCs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这个“抉择分”，上师讲到在加行道的时候，接近于要见道的阶段，这方面是决择分。有些地方讲，加行道的时候，抉择分是见道的自性，瞬间之中随顺它，这是加行道随顺见道抉择分，这样一种位置也叫做抉择分。后面注释当中讲到，修持教授是在加行道通过抉择方式来修持，抉择分的时候，把教授通过使用方式来进行抉择、进行修持，这个叫做抉择分，或者就是讲抉择分是教授的果，在后面科判当中讲教授的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在大乘资粮道之后生起资粮道有下资粮、中资粮和上资粮，上资粮过了之后是加行道，过了资粮道之后生起来的是胜解行地所摄，而不是真正的无分别，初证位是胜解行地所摄，具备五种差别法。后面的颂词当中也有讲五种差别法，有一个所缘，还有讲形象，还有讲因缘，还有讲摄受，还有讲菩萨救护者等，五种差别法的现观，这个就是讲抉择分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“可以分为四种”，就是加行道的四位</w:t>
      </w:r>
      <w:r>
        <w:rPr>
          <w:rFonts w:hint="eastAsia" w:ascii="楷体" w:hAnsi="楷体"/>
          <w:szCs w:val="28"/>
          <w:lang w:eastAsia="zh-CN"/>
        </w:rPr>
        <w:t>——</w:t>
      </w:r>
      <w:r>
        <w:rPr>
          <w:rFonts w:hint="eastAsia" w:ascii="楷体" w:hAnsi="楷体"/>
          <w:szCs w:val="28"/>
        </w:rPr>
        <w:t>暖、顶、忍、世第一法。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“其界限唯在加行道”，只是在加行道安立。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四、修行所依【修行所依自性住种性】：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这个地方“修行所依”主要的直接的意义，修行所依靠处是“自性住种性”，我们如果要修行具备什么条件。四、五、六这三个问题都是从修行条件的角度讲的，后面修行所缘等是修行的自性、修行的本身进行观察的。修行的所依有一种自性住种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/>
        <w:textAlignment w:val="auto"/>
        <w:rPr>
          <w:rFonts w:ascii="楷体" w:hAnsi="楷体"/>
          <w:b/>
          <w:bCs/>
          <w:szCs w:val="28"/>
        </w:rPr>
      </w:pPr>
      <w:r>
        <w:rPr>
          <w:rFonts w:hint="eastAsia" w:ascii="楷体" w:hAnsi="楷体"/>
          <w:b/>
          <w:bCs/>
          <w:szCs w:val="28"/>
        </w:rPr>
        <w:t>某种法界，便是此处所说的修行所依或者种性的法相。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0"/>
        <w:textAlignment w:val="auto"/>
        <w:rPr>
          <w:rFonts w:ascii="楷体" w:hAnsi="楷体"/>
          <w:szCs w:val="28"/>
        </w:rPr>
      </w:pPr>
      <w:r>
        <w:rPr>
          <w:rFonts w:hint="eastAsia" w:ascii="楷体" w:hAnsi="楷体"/>
          <w:szCs w:val="28"/>
        </w:rPr>
        <w:t>修行的所依叫种性，这个种性怎么了知呢？就是某种法界。某种法界对种性有很多抉择的方式，比如小乘是通过菲薄饮食、不贪恋、知足少欲等等，这方面安立成修行种性。</w:t>
      </w:r>
      <w:r>
        <w:rPr>
          <w:rFonts w:hint="eastAsia" w:ascii="楷体" w:hAnsi="楷体" w:cs="黑体"/>
          <w:szCs w:val="28"/>
        </w:rPr>
        <w:t>还有就是讲到了唯识宗的</w:t>
      </w:r>
      <w:r>
        <w:rPr>
          <w:rFonts w:hint="eastAsia" w:ascii="楷体" w:hAnsi="楷体" w:cs="黑体"/>
          <w:color w:val="FF0000"/>
          <w:szCs w:val="28"/>
        </w:rPr>
        <w:t>（09：05）</w:t>
      </w:r>
      <w:r>
        <w:rPr>
          <w:rFonts w:hint="eastAsia" w:ascii="楷体" w:hAnsi="楷体" w:cs="黑体"/>
          <w:color w:val="FF0000"/>
          <w:szCs w:val="28"/>
          <w:lang w:eastAsia="zh-CN"/>
        </w:rPr>
        <w:t>唯识</w:t>
      </w:r>
      <w:r>
        <w:rPr>
          <w:rFonts w:hint="eastAsia" w:ascii="楷体" w:hAnsi="楷体" w:cs="黑体"/>
          <w:szCs w:val="28"/>
        </w:rPr>
        <w:t>传来的一种法，这方面就是修行种姓，有这样安立。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此处所说的“某种法界”，虽然法界也有明空无二的法界等等，但是在《现观庄严论》当中的法界，主要是讲空性，一切万法空性，或者能够作为三乘修行空性的这部分，就叫“某种法界”。这个地方所讲的空性就是把空性作为种性，不像三转如来藏法轮当中，这样一种种</w:t>
      </w:r>
      <w:bookmarkStart w:id="2" w:name="_Hlk113043950"/>
      <w:r>
        <w:rPr>
          <w:rFonts w:hint="eastAsia" w:ascii="楷体" w:hAnsi="楷体" w:cs="黑体"/>
          <w:szCs w:val="28"/>
        </w:rPr>
        <w:t>性</w:t>
      </w:r>
      <w:bookmarkEnd w:id="2"/>
      <w:r>
        <w:rPr>
          <w:rFonts w:hint="eastAsia" w:ascii="楷体" w:hAnsi="楷体" w:cs="黑体"/>
          <w:szCs w:val="28"/>
        </w:rPr>
        <w:t>（自性住种性）就是讲如来藏光明。在般若经的体系当中，不讲这些如来藏等。所以只是把空性这部分安立成它的修行种性。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根据能依之法的差别而分类，则有十三种。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所依这个法界，实际上就是讲所依的自性住种性是空性的缘故，法界无差别又怎么样可以分类呢？颂词当中后面还会讲。所以通过辩论的方式、辩驳的方式讲，法界、法界空性怎么可能分类</w:t>
      </w:r>
      <w:r>
        <w:rPr>
          <w:rFonts w:hint="eastAsia" w:ascii="楷体" w:hAnsi="楷体" w:cs="黑体"/>
          <w:szCs w:val="28"/>
          <w:lang w:eastAsia="zh-CN"/>
        </w:rPr>
        <w:t>呢</w:t>
      </w:r>
      <w:r>
        <w:rPr>
          <w:rFonts w:hint="eastAsia" w:ascii="楷体" w:hAnsi="楷体" w:cs="黑体"/>
          <w:szCs w:val="28"/>
        </w:rPr>
        <w:t>？不可能</w:t>
      </w:r>
      <w:r>
        <w:rPr>
          <w:rFonts w:hint="eastAsia" w:ascii="楷体" w:hAnsi="楷体" w:cs="黑体"/>
          <w:szCs w:val="28"/>
          <w:lang w:eastAsia="zh-CN"/>
        </w:rPr>
        <w:t>分</w:t>
      </w:r>
      <w:r>
        <w:rPr>
          <w:rFonts w:hint="eastAsia" w:ascii="楷体" w:hAnsi="楷体" w:cs="黑体"/>
          <w:szCs w:val="28"/>
        </w:rPr>
        <w:t>。弥勒菩萨说，从能依的差别可以分，根据能依的差别进行分类。所以从所依的角度来讲，它是一种空性的缘故没办法分类。可以通过能依之法。能依之法意思是说安住在现前种性的这些身份上面，根据能依方面可以分类，有十三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此论直接指出，其界限是从小暖位直至最后有际。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 xml:space="preserve"> 《现观庄严论》当中指出，界限是从暖位开始到最后有际之间，可以安立种性。为什么是从暖位开始安立呢？自性住种性为什么一定要从暖位安立？这个地方主要是从遣除过失的特</w:t>
      </w:r>
      <w:r>
        <w:rPr>
          <w:rFonts w:hint="eastAsia" w:ascii="楷体" w:hAnsi="楷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殊</w:t>
      </w:r>
      <w:r>
        <w:rPr>
          <w:rFonts w:hint="eastAsia" w:ascii="楷体" w:hAnsi="楷体" w:cs="黑体"/>
          <w:color w:val="000000" w:themeColor="text1"/>
          <w:szCs w:val="28"/>
          <w:lang w:eastAsia="zh-CN"/>
          <w14:textFill>
            <w14:solidFill>
              <w14:schemeClr w14:val="tx1"/>
            </w14:solidFill>
          </w14:textFill>
        </w:rPr>
        <w:t>的身份上</w:t>
      </w:r>
      <w:r>
        <w:rPr>
          <w:rFonts w:hint="eastAsia" w:ascii="楷体" w:hAnsi="楷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来</w:t>
      </w:r>
      <w:r>
        <w:rPr>
          <w:rFonts w:hint="eastAsia" w:ascii="楷体" w:hAnsi="楷体" w:cs="黑体"/>
          <w:szCs w:val="28"/>
        </w:rPr>
        <w:t>定。从暖位开始有一种遣过（遣除过失）</w:t>
      </w:r>
      <w:r>
        <w:rPr>
          <w:rFonts w:hint="eastAsia" w:ascii="楷体" w:hAnsi="楷体" w:cs="黑体"/>
          <w:szCs w:val="28"/>
          <w:lang w:eastAsia="zh-CN"/>
        </w:rPr>
        <w:t>的</w:t>
      </w:r>
      <w:r>
        <w:rPr>
          <w:rFonts w:hint="eastAsia" w:ascii="楷体" w:hAnsi="楷体" w:cs="黑体"/>
          <w:szCs w:val="28"/>
        </w:rPr>
        <w:t>殊胜的功德。虽然从资粮道也有自性住种性，在凡夫相续当中也有自性住种性，为什么一定要从暖位安立？主要是暖位在加行道开始，有断除过失，具有功德，能依从这个时候开始。所以是从暖位直至最后有际安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b/>
          <w:bCs/>
          <w:szCs w:val="28"/>
        </w:rPr>
        <w:t>五、修行所缘：大乘修行人遣除增益基础的所知【外境】，即是修行所缘的法相。可分为十一种。没有界限。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所谓的修行所缘是大乘修行人要遣除增益的基础，遣除增益的所知法。一切所知法、一切所缘境，大乘修行人要遣除增益。对什么法遣除增益？这些法就叫所知，叫修行所缘。比如我们要证悟一切万法空性，所证悟的一切万法是它的所缘，就是空性的所缘。所以大乘修行人遣除增益基础的所知，这些外境就是它的所缘，修行的所缘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因为要对这些法遣除增益的缘故，“可分为十一种。没有界限。”没有界限的缘故，就是因为这十一种是从所境的角度讲，而不是从能境的方面去分析。也有从有漏法到无漏法之间的有十一种。颂词当中也讲了十一种分类，就是善法、恶法、无记法、世间法、出世间法、有漏法、无漏法、有为法、无为法，九种，还有讲到了声闻相续当中的境界和佛的境界，这相当佛的十地等境界，这些都是所缘。也就是说，菩萨在修行的时候，要对什么法遣除增益呢？从善法开始乃至到佛的十地之间，对这些法要遣除增益，这些都是所缘境，要如理如实地了知这个所缘境的相。如果按照空性的角度讲，一切法都无自性，必须要遣除有无是非的增益。所以这些法从所知的角度讲没有界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六、修行所为：菩萨依照某种途径而趋入修行所获得的究竟成果，即是修行所为的法相。可分为三种。其界限为佛地。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修行所为就是修行的目标，最后要达到什么样的目的呢？“菩萨依照某种途径”，当然菩萨道很多，通过六度、四摄，或者二资粮，或者通过止观等等，通过某种途径“而趋入修行所获得的究竟成果”，这就是我们要得到的究竟所为、修行的目的</w:t>
      </w:r>
      <w:r>
        <w:rPr>
          <w:rFonts w:hint="eastAsia" w:ascii="楷体" w:hAnsi="楷体" w:cs="黑体"/>
          <w:szCs w:val="28"/>
          <w:lang w:eastAsia="zh-CN"/>
        </w:rPr>
        <w:t>，</w:t>
      </w:r>
      <w:r>
        <w:rPr>
          <w:rFonts w:hint="eastAsia" w:ascii="楷体" w:hAnsi="楷体" w:cs="黑体"/>
          <w:szCs w:val="28"/>
        </w:rPr>
        <w:t>这个就是修行所为的法相。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“可分为三种”，三种就是大心、大断和大智。大心就是讲无缘的大菩提心、大悲心，这样大心，</w:t>
      </w:r>
      <w:r>
        <w:rPr>
          <w:rFonts w:hint="eastAsia" w:ascii="楷体" w:hAnsi="楷体" w:cs="黑体"/>
          <w:szCs w:val="28"/>
          <w:lang w:eastAsia="zh-CN"/>
        </w:rPr>
        <w:t>简</w:t>
      </w:r>
      <w:r>
        <w:rPr>
          <w:rFonts w:hint="eastAsia" w:ascii="楷体" w:hAnsi="楷体" w:cs="黑体"/>
          <w:szCs w:val="28"/>
        </w:rPr>
        <w:t>别小乘的这些发心等。还有大断，就是断掉了烦恼障、所知障种子，连习气在内全部断尽，叫大断。大智，就是彻底的智慧，已经获得了如所有、尽所有的智慧。所以这方面就是修行的所为，分为这三种。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界限是佛，因为佛才是究竟成果的缘故，所以“其界限为佛地。”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下面从第七到第十之间是修行的自性、修行的本体。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szCs w:val="28"/>
        </w:rPr>
        <w:t xml:space="preserve"> </w:t>
      </w:r>
      <w:r>
        <w:rPr>
          <w:rFonts w:hint="eastAsia" w:ascii="楷体" w:hAnsi="楷体" w:cs="黑体"/>
          <w:b/>
          <w:bCs/>
          <w:szCs w:val="28"/>
        </w:rPr>
        <w:t>七、披甲修行【披甲正行】：依靠大乘发心，为了获得无上菩提而修持两种利益，并在任何一种波罗蜜多中，都各自摄持了六种波罗蜜多，从而进行修持，即是披甲修行的法相。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披甲修行的法相，上师讲要发誓愿。在修行之前必须发誓愿，依靠大乘发心。通过要利益有情的菩提心，依靠大乘发心，为了获得无上菩提而修持自他两种利益，而且是“在任何一种波罗蜜多中，都各自摄持了六种波罗蜜多，从而进行修持”，就是讲披甲修行的法相。一个波罗蜜多各自摄受六种波罗蜜多，在《经庄严论》当中学过，这段时间上师也讲了，</w:t>
      </w:r>
      <w:r>
        <w:rPr>
          <w:rFonts w:hint="eastAsia" w:ascii="楷体" w:hAnsi="楷体" w:cs="黑体"/>
          <w:szCs w:val="28"/>
          <w:lang w:eastAsia="zh-CN"/>
        </w:rPr>
        <w:t>《</w:t>
      </w:r>
      <w:r>
        <w:rPr>
          <w:rFonts w:hint="eastAsia" w:ascii="楷体" w:hAnsi="楷体" w:cs="黑体"/>
          <w:szCs w:val="28"/>
        </w:rPr>
        <w:t>广论</w:t>
      </w:r>
      <w:r>
        <w:rPr>
          <w:rFonts w:hint="eastAsia" w:ascii="楷体" w:hAnsi="楷体" w:cs="黑体"/>
          <w:szCs w:val="28"/>
          <w:lang w:eastAsia="zh-CN"/>
        </w:rPr>
        <w:t>》</w:t>
      </w:r>
      <w:r>
        <w:rPr>
          <w:rFonts w:hint="eastAsia" w:ascii="楷体" w:hAnsi="楷体" w:cs="黑体"/>
          <w:szCs w:val="28"/>
        </w:rPr>
        <w:t>当中也再再地讲。一度当中怎么样摄持诸度，从布施开始讲，讲到今天智慧度，都在讲一度当中怎么样摄持六度的方式。所以应该不是很陌生。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可分为三十六种。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因为六度各分六类的缘故，六六三十六，分为三十六种。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其界限，是从资粮道直至最后有际。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界限是从资粮道开始，</w:t>
      </w:r>
      <w:r>
        <w:rPr>
          <w:rFonts w:hint="eastAsia" w:ascii="楷体" w:hAnsi="楷体" w:cs="黑体"/>
          <w:szCs w:val="28"/>
          <w:lang w:eastAsia="zh-CN"/>
        </w:rPr>
        <w:t>到</w:t>
      </w:r>
      <w:r>
        <w:rPr>
          <w:rFonts w:hint="eastAsia" w:ascii="楷体" w:hAnsi="楷体" w:cs="黑体"/>
          <w:szCs w:val="28"/>
        </w:rPr>
        <w:t>最后有际之间</w:t>
      </w:r>
      <w:r>
        <w:rPr>
          <w:rFonts w:hint="eastAsia" w:ascii="楷体" w:hAnsi="楷体" w:cs="黑体"/>
          <w:szCs w:val="28"/>
          <w:lang w:eastAsia="zh-CN"/>
        </w:rPr>
        <w:t>，</w:t>
      </w:r>
      <w:r>
        <w:rPr>
          <w:rFonts w:hint="eastAsia" w:ascii="楷体" w:hAnsi="楷体" w:cs="黑体"/>
          <w:szCs w:val="28"/>
        </w:rPr>
        <w:t>这方面讲披甲修行。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八、趋入修行【趣入正行】：依靠大乘发心，为了获得无上菩提而修持两种利益，并主要以修所生慧所摄持的趋入大乘行为，便是趋入修行的法相。可分为九种。其界限，是从暖位直至最后有际。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  <w:lang w:eastAsia="zh-CN"/>
        </w:rPr>
        <w:t>“</w:t>
      </w:r>
      <w:r>
        <w:rPr>
          <w:rFonts w:hint="eastAsia" w:ascii="楷体" w:hAnsi="楷体" w:cs="黑体"/>
          <w:szCs w:val="28"/>
        </w:rPr>
        <w:t>趋入修行</w:t>
      </w:r>
      <w:r>
        <w:rPr>
          <w:rFonts w:hint="eastAsia" w:ascii="楷体" w:hAnsi="楷体" w:cs="黑体"/>
          <w:szCs w:val="28"/>
          <w:lang w:eastAsia="zh-CN"/>
        </w:rPr>
        <w:t>”</w:t>
      </w:r>
      <w:r>
        <w:rPr>
          <w:rFonts w:hint="eastAsia" w:ascii="楷体" w:hAnsi="楷体" w:cs="黑体"/>
          <w:szCs w:val="28"/>
        </w:rPr>
        <w:t>，在前面的基础上，后面的科判当中，直接讲到了趋入修行是披甲修行的对境。发了誓愿之后，对境是什么呢？趋入修行，主要是通过对境的方式进行修持。发誓愿之后要修持六度，或者修持大乘的法要，所以要趋入。通过这样一种方式趋入披甲修行的对境当中，这种修法就是趋入修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“依靠大乘发心，为了获得无上菩提而修持两种利益”，主要以修所生慧摄受，趋入大乘</w:t>
      </w:r>
      <w:r>
        <w:rPr>
          <w:rFonts w:hint="eastAsia" w:ascii="楷体" w:hAnsi="楷体" w:cs="黑体"/>
          <w:szCs w:val="28"/>
          <w:lang w:eastAsia="zh-CN"/>
        </w:rPr>
        <w:t>产</w:t>
      </w:r>
      <w:r>
        <w:rPr>
          <w:rFonts w:hint="eastAsia" w:ascii="楷体" w:hAnsi="楷体" w:cs="黑体"/>
          <w:szCs w:val="28"/>
        </w:rPr>
        <w:t>行为。前面是发誓愿，现在是通过修所生慧摄受而趋入大乘的行为，就是趋入修行的法相。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hint="eastAsia"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“可分为九种”，八种道，一种果，总共是九种。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“其界限，是从暖位直至最后有际”，为什么从暖位呢？因为它的法相当中讲到了是“以修所生慧所摄持的”，所以在资粮道的时候，虽然有修行，但不主要，主要是闻思。在加行道之后，是修行为主，所以“以修所生慧所摄受的趋入大乘行为”，是从暖位直至最后有际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第九是讲资粮修行，福德资粮和智慧资粮为主的一切修行，再再累积资粮。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九、资粮修行【资粮正行】：依靠大乘发心，为了获得无上菩提，而修持两种利益，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这是总的前提，和前面一样。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并能直接产生自果大菩提，即是资粮修行的法相。可分为十七种。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 xml:space="preserve"> “并能直接产生自果大菩提”，是谁产生的？是从哪个地方产生的？和这个地方的修行有关，就是资粮修行。通过福德资粮和智慧资粮，直接能够</w:t>
      </w:r>
      <w:r>
        <w:rPr>
          <w:rFonts w:hint="eastAsia" w:ascii="楷体" w:hAnsi="楷体" w:cs="黑体"/>
          <w:szCs w:val="28"/>
          <w:lang w:eastAsia="zh-CN"/>
        </w:rPr>
        <w:t>“</w:t>
      </w:r>
      <w:r>
        <w:rPr>
          <w:rFonts w:hint="eastAsia" w:ascii="楷体" w:hAnsi="楷体" w:cs="黑体"/>
          <w:szCs w:val="28"/>
        </w:rPr>
        <w:t>产生自果大菩提</w:t>
      </w:r>
      <w:r>
        <w:rPr>
          <w:rFonts w:hint="eastAsia" w:ascii="楷体" w:hAnsi="楷体" w:cs="黑体"/>
          <w:szCs w:val="28"/>
          <w:lang w:eastAsia="zh-CN"/>
        </w:rPr>
        <w:t>”</w:t>
      </w:r>
      <w:r>
        <w:rPr>
          <w:rFonts w:hint="eastAsia" w:ascii="楷体" w:hAnsi="楷体" w:cs="黑体"/>
          <w:szCs w:val="28"/>
        </w:rPr>
        <w:t>。大菩提的果是通过福德和智慧两种资粮因当中如是出生的，所以叫“并能直接产生自果大菩提”，和前面有相似，也有不一样的地方。这个就叫资粮修行的法相。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可分为十七种。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十七种当中</w:t>
      </w:r>
      <w:r>
        <w:rPr>
          <w:rFonts w:hint="eastAsia" w:ascii="楷体" w:hAnsi="楷体" w:cs="黑体"/>
          <w:szCs w:val="28"/>
          <w:lang w:eastAsia="zh-CN"/>
        </w:rPr>
        <w:t>有</w:t>
      </w:r>
      <w:r>
        <w:rPr>
          <w:rFonts w:hint="eastAsia" w:ascii="楷体" w:hAnsi="楷体" w:cs="黑体"/>
          <w:szCs w:val="28"/>
        </w:rPr>
        <w:t>修行的自性，或者布施、持戒等等。这些方面分为十七种。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界限，前面的十五种（资粮）是从世第一法直至最后有际，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前面的十五种是从世第一法位开始，到最后有际之间。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而地资粮与对治资粮二者则存在于十地。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在十六、十七有地资粮和对治资粮，这个存在于十地，从一地到十地之间都可以安立。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十、定离修行【决定出生正行】：依靠大乘发心，为了获得无上菩提，而修持两种利益，最终必定会产生遍智，即是定离修行的法相。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所谓的修行和前面一样，通过大乘发心为前提，为了获得无上菩提为助伴，修持自他两种利益，最终必定会产生遍智。最后当因缘圆满的时候，肯定会脱离障碍。把这样一种果从障碍当中脱离。什么障碍呢？就是获得遍智的障碍，一定会从产生</w:t>
      </w:r>
      <w:bookmarkStart w:id="3" w:name="_Hlk112924893"/>
      <w:r>
        <w:rPr>
          <w:rFonts w:hint="eastAsia" w:ascii="楷体" w:hAnsi="楷体" w:cs="黑体"/>
          <w:szCs w:val="28"/>
        </w:rPr>
        <w:t>遍智</w:t>
      </w:r>
      <w:bookmarkEnd w:id="3"/>
      <w:r>
        <w:rPr>
          <w:rFonts w:hint="eastAsia" w:ascii="楷体" w:hAnsi="楷体" w:cs="黑体"/>
          <w:szCs w:val="28"/>
        </w:rPr>
        <w:t>的障碍当中得到脱离，绝对会产生遍智的果。这方面主要是从</w:t>
      </w:r>
      <w:r>
        <w:rPr>
          <w:rFonts w:hint="eastAsia" w:ascii="楷体" w:hAnsi="楷体" w:cs="黑体"/>
          <w:szCs w:val="28"/>
          <w:lang w:eastAsia="zh-CN"/>
        </w:rPr>
        <w:t>“</w:t>
      </w:r>
      <w:r>
        <w:rPr>
          <w:rFonts w:hint="eastAsia" w:ascii="楷体" w:hAnsi="楷体" w:cs="黑体"/>
          <w:szCs w:val="28"/>
        </w:rPr>
        <w:t>定离</w:t>
      </w:r>
      <w:r>
        <w:rPr>
          <w:rFonts w:hint="eastAsia" w:ascii="楷体" w:hAnsi="楷体" w:cs="黑体"/>
          <w:szCs w:val="28"/>
          <w:lang w:eastAsia="zh-CN"/>
        </w:rPr>
        <w:t>”</w:t>
      </w:r>
      <w:r>
        <w:rPr>
          <w:rFonts w:hint="eastAsia" w:ascii="楷体" w:hAnsi="楷体" w:cs="黑体"/>
          <w:szCs w:val="28"/>
        </w:rPr>
        <w:t>决定出生，一定能够离开障碍，一定能够出生遍智果。所以这方面讲定离修行法相。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可分为八种。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八种是</w:t>
      </w:r>
      <w:bookmarkStart w:id="4" w:name="_Hlk112932268"/>
      <w:r>
        <w:rPr>
          <w:rFonts w:hint="eastAsia" w:ascii="楷体" w:hAnsi="楷体" w:cs="黑体"/>
          <w:szCs w:val="28"/>
        </w:rPr>
        <w:t>金刚喻定</w:t>
      </w:r>
      <w:bookmarkEnd w:id="4"/>
      <w:r>
        <w:rPr>
          <w:rFonts w:hint="eastAsia" w:ascii="楷体" w:hAnsi="楷体" w:cs="黑体"/>
          <w:szCs w:val="28"/>
        </w:rPr>
        <w:t>等，金刚喻定是一种，还有七种是讲解脱道</w:t>
      </w:r>
      <w:r>
        <w:rPr>
          <w:rFonts w:hint="eastAsia" w:ascii="楷体" w:hAnsi="楷体" w:cs="黑体"/>
          <w:szCs w:val="28"/>
          <w:lang w:eastAsia="zh-CN"/>
        </w:rPr>
        <w:t>、</w:t>
      </w:r>
      <w:r>
        <w:rPr>
          <w:rFonts w:hint="eastAsia" w:ascii="楷体" w:hAnsi="楷体" w:cs="黑体"/>
          <w:szCs w:val="28"/>
        </w:rPr>
        <w:t>殊胜道的所摄。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其界限，为十地的殊胜道。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以上表示遍智的十法讲完了。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下面是表示道智的十一法。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表示道智的十一法：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道智是产生遍智的因。遍智肯定是从道智当中产生，佛智是从菩萨智当中产生。讲完遍智之后，马上讲道智，把遍智、道智、基智作为一种所缘，首先产生一个定解，慢慢的开始趋入修行。所以道智表示有十一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一、道智支分：以道智的因、本体以及果法中的任何一种</w:t>
      </w:r>
      <w:bookmarkStart w:id="5" w:name="_Hlk112933218"/>
      <w:r>
        <w:rPr>
          <w:rFonts w:hint="eastAsia" w:ascii="楷体" w:hAnsi="楷体" w:cs="黑体"/>
          <w:b/>
          <w:bCs/>
          <w:szCs w:val="28"/>
        </w:rPr>
        <w:t>所摄</w:t>
      </w:r>
      <w:bookmarkEnd w:id="5"/>
      <w:r>
        <w:rPr>
          <w:rFonts w:hint="eastAsia" w:ascii="楷体" w:hAnsi="楷体" w:cs="黑体"/>
          <w:b/>
          <w:bCs/>
          <w:szCs w:val="28"/>
        </w:rPr>
        <w:t>的功德，就是</w:t>
      </w:r>
      <w:bookmarkStart w:id="6" w:name="_Hlk112933239"/>
      <w:r>
        <w:rPr>
          <w:rFonts w:hint="eastAsia" w:ascii="楷体" w:hAnsi="楷体" w:cs="黑体"/>
          <w:b/>
          <w:bCs/>
          <w:szCs w:val="28"/>
        </w:rPr>
        <w:t>道智支分的法相</w:t>
      </w:r>
      <w:bookmarkEnd w:id="6"/>
      <w:r>
        <w:rPr>
          <w:rFonts w:hint="eastAsia" w:ascii="楷体" w:hAnsi="楷体" w:cs="黑体"/>
          <w:b/>
          <w:bCs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以道智的因也可以，本体也可以，果法当中也可以，任何一种所摄的功德，就是道智支分的法相，这方面讲道智的支分。道智的支分有因、本体、果，反正道智的支分也可以因的表示、本体的表示、果法的表示，任何一种所摄都可以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可分为五种。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后面颂词当中不是很明显</w:t>
      </w:r>
      <w:r>
        <w:rPr>
          <w:rFonts w:hint="eastAsia" w:ascii="楷体" w:hAnsi="楷体" w:cs="黑体"/>
          <w:szCs w:val="28"/>
          <w:lang w:eastAsia="zh-CN"/>
        </w:rPr>
        <w:t>能</w:t>
      </w:r>
      <w:r>
        <w:rPr>
          <w:rFonts w:hint="eastAsia" w:ascii="楷体" w:hAnsi="楷体" w:cs="黑体"/>
          <w:szCs w:val="28"/>
        </w:rPr>
        <w:t>看出来。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其界限，是从未入道</w:t>
      </w:r>
      <w:bookmarkStart w:id="7" w:name="_Hlk112933542"/>
      <w:r>
        <w:rPr>
          <w:rFonts w:hint="eastAsia" w:ascii="楷体" w:hAnsi="楷体" w:cs="黑体"/>
          <w:b/>
          <w:bCs/>
          <w:szCs w:val="28"/>
        </w:rPr>
        <w:t>直至最后有际</w:t>
      </w:r>
      <w:bookmarkEnd w:id="7"/>
      <w:r>
        <w:rPr>
          <w:rFonts w:hint="eastAsia" w:ascii="楷体" w:hAnsi="楷体" w:cs="黑体"/>
          <w:b/>
          <w:bCs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从没有入道开始，</w:t>
      </w:r>
      <w:r>
        <w:rPr>
          <w:rFonts w:hint="eastAsia" w:ascii="楷体" w:hAnsi="楷体" w:cs="黑体"/>
          <w:szCs w:val="28"/>
          <w:lang w:eastAsia="zh-CN"/>
        </w:rPr>
        <w:t>到</w:t>
      </w:r>
      <w:r>
        <w:rPr>
          <w:rFonts w:hint="eastAsia" w:ascii="楷体" w:hAnsi="楷体" w:cs="黑体"/>
          <w:szCs w:val="28"/>
        </w:rPr>
        <w:t>最后有际之间，道智的因、本、结果等这些法。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二、弟子声闻道【声闻道智之道相智】：以摄受所调化的声闻种性，而令其证达声闻道之所缘不可得【声闻道所证悟的无我空性部分】的菩萨圣智，便是弟子声闻道的法相。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弟子声闻道是菩萨的智慧，意思是什么呢？实际上菩萨要调化声闻弟子（声闻种性的弟子），为了让所调化的声闻弟子能够证达自己证悟的道，所以菩萨相续当中必须要通达声闻道，要通达后面的独觉道。从这方面</w:t>
      </w:r>
      <w:r>
        <w:rPr>
          <w:rFonts w:hint="eastAsia" w:ascii="楷体" w:hAnsi="楷体" w:cs="黑体"/>
          <w:color w:val="000000" w:themeColor="text1"/>
          <w:szCs w:val="28"/>
          <w:lang w:eastAsia="zh-CN"/>
          <w14:textFill>
            <w14:solidFill>
              <w14:schemeClr w14:val="tx1"/>
            </w14:solidFill>
          </w14:textFill>
        </w:rPr>
        <w:t>安立</w:t>
      </w:r>
      <w:r>
        <w:rPr>
          <w:rFonts w:hint="eastAsia" w:ascii="楷体" w:hAnsi="楷体" w:cs="黑体"/>
          <w:szCs w:val="28"/>
        </w:rPr>
        <w:t>的时候，是讲声闻道的法相，但是后面进行的是大乘佛道的原因，主要是菩萨相续当中的智慧。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“令其证达声闻道之所缘不可得”，括号当中注释“声闻道所证悟的无我空性部分”，从这方面观察的时候，要让声闻道的弟子证悟他的自道，要让他自己证悟无我空性，而不是说声闻道之所缘不可得，声闻的无我空性不可得，不是这个意思。所谓的“声闻道之所缘不可得”，就是你的人无我，这方面的所缘不可得，必须要证悟你的空性这部分。《现观庄严论》本来是大乘的修行，但是在第一品当中讲四乘宗徒，还有声闻、缘觉、菩萨、佛。所以声闻也需要证悟空性，所缘不可得，对声闻道也有</w:t>
      </w:r>
      <w:r>
        <w:rPr>
          <w:rFonts w:hint="eastAsia" w:ascii="楷体" w:hAnsi="楷体" w:cs="黑体"/>
          <w:szCs w:val="28"/>
          <w:lang w:eastAsia="zh-CN"/>
        </w:rPr>
        <w:t>一</w:t>
      </w:r>
      <w:r>
        <w:rPr>
          <w:rFonts w:hint="eastAsia" w:ascii="楷体" w:hAnsi="楷体" w:cs="黑体"/>
          <w:szCs w:val="28"/>
        </w:rPr>
        <w:t>部分，这方面就叫</w:t>
      </w:r>
      <w:r>
        <w:rPr>
          <w:rFonts w:hint="eastAsia" w:ascii="楷体" w:hAnsi="楷体" w:cs="黑体"/>
          <w:szCs w:val="28"/>
          <w:lang w:eastAsia="zh-CN"/>
        </w:rPr>
        <w:t>“</w:t>
      </w:r>
      <w:r>
        <w:rPr>
          <w:rFonts w:hint="eastAsia" w:ascii="楷体" w:hAnsi="楷体" w:cs="黑体"/>
          <w:szCs w:val="28"/>
        </w:rPr>
        <w:t>所缘不可得</w:t>
      </w:r>
      <w:r>
        <w:rPr>
          <w:rFonts w:hint="eastAsia" w:ascii="楷体" w:hAnsi="楷体" w:cs="黑体"/>
          <w:szCs w:val="28"/>
          <w:lang w:eastAsia="zh-CN"/>
        </w:rPr>
        <w:t>”</w:t>
      </w:r>
      <w:r>
        <w:rPr>
          <w:rFonts w:hint="eastAsia" w:ascii="楷体" w:hAnsi="楷体" w:cs="黑体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如果以对境而分，则可分为声闻圣道以及加行道的不可得智慧【空性智慧】两种。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圣道所摄，还有声闻加行道所摄空性智慧两种。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其界限，为大乘五道。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界限是通达声闻道的智慧，是大乘五道所摄。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三、独觉道【独觉道智之道相智】以摄受所调化的独觉种性，而令其证达独觉道之所缘不可得【独觉道所证悟的无我空性部分】的菩萨圣智，便是独觉道的法相。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hint="eastAsia"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菩萨也会摄受</w:t>
      </w:r>
      <w:bookmarkStart w:id="8" w:name="_Hlk112944610"/>
      <w:r>
        <w:rPr>
          <w:rFonts w:hint="eastAsia" w:ascii="楷体" w:hAnsi="楷体" w:cs="黑体"/>
          <w:szCs w:val="28"/>
        </w:rPr>
        <w:t>独觉种性者</w:t>
      </w:r>
      <w:bookmarkEnd w:id="8"/>
      <w:r>
        <w:rPr>
          <w:rFonts w:hint="eastAsia" w:ascii="楷体" w:hAnsi="楷体" w:cs="黑体"/>
          <w:szCs w:val="28"/>
        </w:rPr>
        <w:t>。为了让独觉种性者证达独觉道，证达他所证悟的半空性，就是一个半无我的空性，所以菩萨也要通达这个，这种菩萨的圣智就是独觉道的法相。菩萨所摄受的有这些。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为什么菩萨不给他们讲大乘道？这些种性暂时没办法转变，菩萨通达这些的缘故，即便给他宣讲这些大乘空性，对他没有利益，没办法有所利益，反而可能有害。所以相顺他们的根性，声闻缘觉，声闻道种性给他讲声闻法，缘觉道种性给他讲缘觉法。首先让他们证悟空性之后，逐渐逐渐也相应于大乘道，这也是一种善巧方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其分类与</w:t>
      </w:r>
      <w:bookmarkStart w:id="9" w:name="_Hlk112946213"/>
      <w:r>
        <w:rPr>
          <w:rFonts w:hint="eastAsia" w:ascii="楷体" w:hAnsi="楷体" w:cs="黑体"/>
          <w:b/>
          <w:bCs/>
          <w:szCs w:val="28"/>
        </w:rPr>
        <w:t>界限</w:t>
      </w:r>
      <w:bookmarkEnd w:id="9"/>
      <w:r>
        <w:rPr>
          <w:rFonts w:hint="eastAsia" w:ascii="楷体" w:hAnsi="楷体" w:cs="黑体"/>
          <w:b/>
          <w:bCs/>
          <w:szCs w:val="28"/>
        </w:rPr>
        <w:t>同前。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分类也有声闻道、加行道所摄，像这样两种，界限也是在大乘道。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四、大乘见道：尚未产生</w:t>
      </w:r>
      <w:bookmarkStart w:id="10" w:name="_Hlk112946286"/>
      <w:r>
        <w:rPr>
          <w:rFonts w:hint="eastAsia" w:ascii="楷体" w:hAnsi="楷体" w:cs="黑体"/>
          <w:b/>
          <w:bCs/>
          <w:szCs w:val="28"/>
        </w:rPr>
        <w:t>无漏修道</w:t>
      </w:r>
      <w:bookmarkEnd w:id="10"/>
      <w:r>
        <w:rPr>
          <w:rFonts w:hint="eastAsia" w:ascii="楷体" w:hAnsi="楷体" w:cs="黑体"/>
          <w:b/>
          <w:bCs/>
          <w:szCs w:val="28"/>
        </w:rPr>
        <w:t>之前的，证悟两种无我的出世间智慧，便是大乘见道的法相。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大乘见道</w:t>
      </w:r>
      <w:bookmarkStart w:id="11" w:name="_Hlk112946333"/>
      <w:r>
        <w:rPr>
          <w:rFonts w:hint="eastAsia" w:ascii="楷体" w:hAnsi="楷体" w:cs="黑体"/>
          <w:szCs w:val="28"/>
        </w:rPr>
        <w:t>还没有产生无漏修道</w:t>
      </w:r>
      <w:bookmarkEnd w:id="11"/>
      <w:r>
        <w:rPr>
          <w:rFonts w:hint="eastAsia" w:ascii="楷体" w:hAnsi="楷体" w:cs="黑体"/>
          <w:szCs w:val="28"/>
        </w:rPr>
        <w:t>，</w:t>
      </w:r>
      <w:r>
        <w:rPr>
          <w:rFonts w:hint="eastAsia" w:ascii="楷体" w:hAnsi="楷体" w:cs="黑体"/>
          <w:szCs w:val="28"/>
          <w:lang w:eastAsia="zh-CN"/>
        </w:rPr>
        <w:t>是</w:t>
      </w:r>
      <w:r>
        <w:rPr>
          <w:rFonts w:hint="eastAsia" w:ascii="楷体" w:hAnsi="楷体" w:cs="黑体"/>
          <w:szCs w:val="28"/>
        </w:rPr>
        <w:t>还没有产生无漏修道之前的一种阶段，而且菩萨证悟了两种无我，证悟了人无我空性和法无我空性的出世间智慧，这种智慧就是大乘见道</w:t>
      </w:r>
      <w:r>
        <w:rPr>
          <w:rFonts w:hint="eastAsia" w:ascii="楷体" w:hAnsi="楷体" w:cs="黑体"/>
          <w:szCs w:val="28"/>
          <w:lang w:eastAsia="zh-CN"/>
        </w:rPr>
        <w:t>的</w:t>
      </w:r>
      <w:r>
        <w:rPr>
          <w:rFonts w:hint="eastAsia" w:ascii="楷体" w:hAnsi="楷体" w:cs="黑体"/>
          <w:szCs w:val="28"/>
        </w:rPr>
        <w:t>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可分为十六种忍智。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有苦类忍等等十六种忍智</w:t>
      </w:r>
      <w:r>
        <w:rPr>
          <w:rFonts w:hint="eastAsia" w:ascii="楷体" w:hAnsi="楷体" w:cs="黑体"/>
          <w:szCs w:val="28"/>
          <w:lang w:eastAsia="zh-CN"/>
        </w:rPr>
        <w:t>。</w:t>
      </w:r>
      <w:r>
        <w:rPr>
          <w:rFonts w:hint="eastAsia" w:ascii="楷体" w:hAnsi="楷体" w:cs="黑体"/>
          <w:szCs w:val="28"/>
        </w:rPr>
        <w:t>上师讲这个主要是一个刹那当中，从观待厚德等等，调伏其他的分别来讲可以分为十六种。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其界限，是从获得见道果位的当下直至修道即将生起之际。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从获得见道果位开始，马上要产生修道智慧之前，这个是大乘见道，还有入定和出定两种。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第五是讲修道功用，就是讲修道的功德和它的作用，修道的作用和功德就叫修道功用。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五、修道功用【大乘修道作用】：修道成果的功德，即是修道功用的法相。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以修道来讲，修道的成果，前面讲修道的作用、修道的功德，这方面就叫修道的成果。修道成果的功德就是修道功用法相。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可分为六种。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这个在后面颂词当中很明显，也就是后面讲到第六胜解修</w:t>
      </w:r>
      <w:r>
        <w:rPr>
          <w:rFonts w:hint="eastAsia" w:ascii="楷体" w:hAnsi="楷体" w:cs="黑体"/>
          <w:szCs w:val="28"/>
          <w:lang w:eastAsia="zh-CN"/>
        </w:rPr>
        <w:t>断</w:t>
      </w:r>
      <w:r>
        <w:rPr>
          <w:rFonts w:hint="eastAsia" w:ascii="楷体" w:hAnsi="楷体" w:cs="黑体"/>
          <w:szCs w:val="28"/>
        </w:rPr>
        <w:t>，还有七、八、九、十、十一，这里有六种，后面讲</w:t>
      </w:r>
      <w:r>
        <w:rPr>
          <w:rFonts w:hint="eastAsia" w:ascii="楷体" w:hAnsi="楷体" w:cs="黑体"/>
          <w:szCs w:val="28"/>
          <w:lang w:eastAsia="zh-CN"/>
        </w:rPr>
        <w:t>义</w:t>
      </w:r>
      <w:r>
        <w:rPr>
          <w:rFonts w:hint="eastAsia" w:ascii="楷体" w:hAnsi="楷体" w:cs="黑体"/>
          <w:szCs w:val="28"/>
        </w:rPr>
        <w:t>当中就是这六种。修道功用是从胜解修道功德有有漏和无漏两种</w:t>
      </w:r>
      <w:r>
        <w:rPr>
          <w:rFonts w:hint="eastAsia" w:ascii="楷体" w:hAnsi="楷体" w:cs="黑体"/>
          <w:szCs w:val="28"/>
          <w:lang w:eastAsia="zh-CN"/>
        </w:rPr>
        <w:t>。</w:t>
      </w:r>
      <w:r>
        <w:rPr>
          <w:rFonts w:hint="eastAsia" w:ascii="楷体" w:hAnsi="楷体" w:cs="黑体"/>
          <w:szCs w:val="28"/>
        </w:rPr>
        <w:t>这个地方有漏和无漏就像前面在学习《宝鬘论释》的时候，这个有漏不是讲烦恼的有漏，是讲出定和入定，入定叫无漏，出定叫有漏。所以分的时候，有四种属于出定有漏，从六到九之间属于出定有漏，第十、十一是讲入定，入定的无漏功德。从这方面理解六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5" w:firstLineChars="201"/>
        <w:jc w:val="left"/>
        <w:textAlignment w:val="auto"/>
        <w:rPr>
          <w:rFonts w:ascii="楷体" w:hAnsi="楷体" w:cs="黑体"/>
          <w:b/>
          <w:bCs/>
          <w:szCs w:val="28"/>
        </w:rPr>
      </w:pPr>
      <w:r>
        <w:rPr>
          <w:rFonts w:hint="eastAsia" w:ascii="楷体" w:hAnsi="楷体" w:cs="黑体"/>
          <w:b/>
          <w:bCs/>
          <w:szCs w:val="28"/>
        </w:rPr>
        <w:t>其界限，是从获得修道的第二刹那，直至最后有际之间。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界限是从修道的第二刹那开始，安立它的功用和安立它的功德，安立作用和功德是从第二刹那开始，然后安立到最后有际，</w:t>
      </w:r>
      <w:r>
        <w:rPr>
          <w:rFonts w:hint="eastAsia" w:ascii="楷体" w:hAnsi="楷体" w:cs="黑体"/>
          <w:szCs w:val="28"/>
          <w:lang w:eastAsia="zh-CN"/>
        </w:rPr>
        <w:t>最后</w:t>
      </w:r>
      <w:bookmarkStart w:id="12" w:name="_GoBack"/>
      <w:bookmarkEnd w:id="12"/>
      <w:r>
        <w:rPr>
          <w:rFonts w:hint="eastAsia" w:ascii="楷体" w:hAnsi="楷体" w:cs="黑体"/>
          <w:szCs w:val="28"/>
        </w:rPr>
        <w:t>有际结束之后到佛地，这个就不是修道功用了。这方面讲到了前面五种。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62" w:firstLineChars="201"/>
        <w:jc w:val="left"/>
        <w:textAlignment w:val="auto"/>
        <w:rPr>
          <w:rFonts w:ascii="楷体" w:hAnsi="楷体" w:cs="黑体"/>
          <w:szCs w:val="28"/>
        </w:rPr>
      </w:pPr>
      <w:r>
        <w:rPr>
          <w:rFonts w:hint="eastAsia" w:ascii="楷体" w:hAnsi="楷体" w:cs="黑体"/>
          <w:szCs w:val="28"/>
        </w:rPr>
        <w:t>今天辅导到这里。</w:t>
      </w:r>
    </w:p>
    <w:p>
      <w:pPr>
        <w:rPr>
          <w:rFonts w:hint="eastAsia" w:ascii="楷体" w:hAnsi="楷体" w:eastAsia="楷体" w:cs="楷体"/>
          <w:sz w:val="28"/>
          <w:szCs w:val="2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134" w:left="1800" w:header="851" w:footer="33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30539411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ind w:firstLine="360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xMjhkMTY1ZWY1YmMzNjViNzMyYThhYTRhNjFhMjQifQ=="/>
  </w:docVars>
  <w:rsids>
    <w:rsidRoot w:val="00000000"/>
    <w:rsid w:val="05AF37A8"/>
    <w:rsid w:val="13953D90"/>
    <w:rsid w:val="16A6074B"/>
    <w:rsid w:val="25EF3DCB"/>
    <w:rsid w:val="26A024D9"/>
    <w:rsid w:val="472962E9"/>
    <w:rsid w:val="4F756745"/>
    <w:rsid w:val="6BF61B93"/>
    <w:rsid w:val="7A737492"/>
    <w:rsid w:val="7E5E76A7"/>
    <w:rsid w:val="7EA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360" w:lineRule="auto"/>
      <w:ind w:firstLine="640" w:firstLineChars="200"/>
      <w:jc w:val="both"/>
    </w:pPr>
    <w:rPr>
      <w:rFonts w:ascii="Times New Roman" w:hAnsi="Times New Roman" w:eastAsia="楷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7287</Words>
  <Characters>7290</Characters>
  <Lines>0</Lines>
  <Paragraphs>0</Paragraphs>
  <TotalTime>7</TotalTime>
  <ScaleCrop>false</ScaleCrop>
  <LinksUpToDate>false</LinksUpToDate>
  <CharactersWithSpaces>7299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2022-09-03T05:21:28Z</dcterms:created>
  <dc:creator>Administrator</dc:creator>
  <cp:lastModifiedBy>Administrator</cp:lastModifiedBy>
  <dcterms:modified xsi:type="dcterms:W3CDTF">2022-09-03T06:14:58Z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C5A41063C89C452D9BF38408A0EBA69B</vt:lpwstr>
  </property>
</Properties>
</file>